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B5223">
      <w:pPr>
        <w:pStyle w:val="3"/>
        <w:keepNext/>
        <w:keepLines/>
        <w:bidi w:val="0"/>
        <w:spacing w:before="260" w:beforeLines="0" w:beforeAutospacing="0" w:after="260" w:afterLines="0" w:afterAutospacing="0" w:line="413" w:lineRule="auto"/>
        <w:ind w:left="0"/>
        <w:jc w:val="center"/>
        <w:rPr>
          <w:rFonts w:hint="eastAsia" w:ascii="宋体" w:hAnsi="宋体" w:eastAsia="宋体" w:cs="宋体"/>
          <w:bCs w:val="0"/>
          <w:kern w:val="2"/>
          <w:sz w:val="36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36"/>
          <w:szCs w:val="28"/>
          <w:lang w:val="en-US" w:eastAsia="zh-CN" w:bidi="ar-SA"/>
        </w:rPr>
        <w:t>入选2025第三届质量诚信建设案例企业</w:t>
      </w:r>
      <w:bookmarkStart w:id="0" w:name="_GoBack"/>
      <w:bookmarkEnd w:id="0"/>
      <w:r>
        <w:rPr>
          <w:rFonts w:hint="eastAsia" w:ascii="宋体" w:hAnsi="宋体" w:eastAsia="宋体" w:cs="宋体"/>
          <w:bCs w:val="0"/>
          <w:kern w:val="2"/>
          <w:sz w:val="36"/>
          <w:szCs w:val="28"/>
          <w:lang w:val="en-US" w:eastAsia="zh-CN" w:bidi="ar-SA"/>
        </w:rPr>
        <w:t>与质量先锋榜样人物名单</w:t>
      </w:r>
    </w:p>
    <w:p w14:paraId="38B9E96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30"/>
          <w:szCs w:val="30"/>
          <w:u w:val="none"/>
          <w:lang w:val="en-US" w:eastAsia="zh-CN" w:bidi="ar"/>
        </w:rPr>
        <w:t>诚信先锋品牌企业</w:t>
      </w:r>
    </w:p>
    <w:p w14:paraId="446967AC">
      <w:pPr>
        <w:pStyle w:val="16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国能荥阳热电有限公司</w:t>
      </w:r>
    </w:p>
    <w:p w14:paraId="1663605A">
      <w:pPr>
        <w:pStyle w:val="16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河南润来福商贸有限公司</w:t>
      </w:r>
    </w:p>
    <w:p w14:paraId="286F3547">
      <w:pPr>
        <w:pStyle w:val="16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华商领军（河南）企业管理有限公司</w:t>
      </w:r>
    </w:p>
    <w:p w14:paraId="24B3565C">
      <w:pPr>
        <w:pStyle w:val="16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郑州蜂益农家养蜂专业合作社</w:t>
      </w:r>
    </w:p>
    <w:p w14:paraId="4E1D440A">
      <w:pPr>
        <w:pStyle w:val="16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郑州庆余轨道交通装备产业园有限公司</w:t>
      </w:r>
    </w:p>
    <w:p w14:paraId="2C0C334F">
      <w:pPr>
        <w:pStyle w:val="16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郑州优美智能科技有限公司</w:t>
      </w:r>
    </w:p>
    <w:p w14:paraId="5B994254">
      <w:pPr>
        <w:pStyle w:val="16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郑州韩都药业集团有限公司</w:t>
      </w:r>
    </w:p>
    <w:p w14:paraId="04A1B5F7">
      <w:pPr>
        <w:pStyle w:val="16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河南安泰保安服务集团有限公司</w:t>
      </w:r>
    </w:p>
    <w:p w14:paraId="0288A5EE">
      <w:pPr>
        <w:pStyle w:val="16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河南华安建设工程有限公司</w:t>
      </w:r>
    </w:p>
    <w:p w14:paraId="5D0F0E2A">
      <w:pPr>
        <w:pStyle w:val="16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河南省中投国控集团有限公司</w:t>
      </w:r>
    </w:p>
    <w:p w14:paraId="59AC2AB3">
      <w:pPr>
        <w:pStyle w:val="16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河南太和文旅集团有限公司</w:t>
      </w:r>
    </w:p>
    <w:p w14:paraId="177807A0">
      <w:pPr>
        <w:pStyle w:val="16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河南圆方人力数字科技服务集团有限公司</w:t>
      </w:r>
    </w:p>
    <w:p w14:paraId="7F425B2E">
      <w:pPr>
        <w:pStyle w:val="16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郑州市嵩山饭店有限责任公司</w:t>
      </w:r>
    </w:p>
    <w:p w14:paraId="1F085055">
      <w:pPr>
        <w:pStyle w:val="16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郑州市瑞邦农业开发服务有限责任公司</w:t>
      </w:r>
    </w:p>
    <w:p w14:paraId="2CC193BE">
      <w:pPr>
        <w:pStyle w:val="16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河南中兴工程造价咨询有限公司</w:t>
      </w:r>
    </w:p>
    <w:p w14:paraId="1A8AC2EE">
      <w:pPr>
        <w:pStyle w:val="16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河南启宏人力资源服务有限公司</w:t>
      </w:r>
    </w:p>
    <w:p w14:paraId="5ED50249">
      <w:pPr>
        <w:pStyle w:val="4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质量先锋品牌企业</w:t>
      </w:r>
    </w:p>
    <w:p w14:paraId="6C3EC6DF">
      <w:pPr>
        <w:pStyle w:val="16"/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郑州方铭高温陶瓷新材料有限公司</w:t>
      </w:r>
    </w:p>
    <w:p w14:paraId="13CF5A7E">
      <w:pPr>
        <w:pStyle w:val="16"/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河南润弘制药股份有限公司</w:t>
      </w:r>
    </w:p>
    <w:p w14:paraId="69F518F6">
      <w:pPr>
        <w:pStyle w:val="16"/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河南威凡建筑工程有限公司</w:t>
      </w:r>
    </w:p>
    <w:p w14:paraId="4A249D2A">
      <w:pPr>
        <w:pStyle w:val="16"/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河南云商置业有限公司</w:t>
      </w:r>
    </w:p>
    <w:p w14:paraId="1B1556FA">
      <w:pPr>
        <w:pStyle w:val="16"/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河南五建建设集团有限公司</w:t>
      </w:r>
    </w:p>
    <w:p w14:paraId="6C1723ED">
      <w:pPr>
        <w:pStyle w:val="16"/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上海定廷服饰科技有限公司</w:t>
      </w:r>
    </w:p>
    <w:p w14:paraId="1D5EE4D7">
      <w:pPr>
        <w:pStyle w:val="16"/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迅捷人工智能科技 (河南) 股份有限公司</w:t>
      </w:r>
    </w:p>
    <w:p w14:paraId="71C6AB33">
      <w:pPr>
        <w:pStyle w:val="16"/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郑州华翔耐材有限公司</w:t>
      </w:r>
    </w:p>
    <w:p w14:paraId="40CDEB3F">
      <w:pPr>
        <w:pStyle w:val="16"/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郑州新勇市政工程有限公司</w:t>
      </w:r>
    </w:p>
    <w:p w14:paraId="2F927A32">
      <w:pPr>
        <w:pStyle w:val="16"/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郑州安耐克实业有限公司</w:t>
      </w:r>
    </w:p>
    <w:p w14:paraId="320BB313">
      <w:pPr>
        <w:pStyle w:val="16"/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遂成药业股份有限公司</w:t>
      </w:r>
    </w:p>
    <w:p w14:paraId="0D164D0B">
      <w:pPr>
        <w:pStyle w:val="16"/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郑州华威齿轮有限公司</w:t>
      </w:r>
    </w:p>
    <w:p w14:paraId="532EF267">
      <w:pPr>
        <w:pStyle w:val="4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质量诚信双优品牌企业</w:t>
      </w:r>
    </w:p>
    <w:p w14:paraId="754F433A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登封市嵩基水泥有限公司</w:t>
      </w:r>
    </w:p>
    <w:p w14:paraId="315472BE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河南荣耀产业（集团）有限公司</w:t>
      </w:r>
    </w:p>
    <w:p w14:paraId="466E3E81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河南沃丰农业开发有限公司</w:t>
      </w:r>
    </w:p>
    <w:p w14:paraId="22ECE2E8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郑州东方安彩耐火材料有限公司</w:t>
      </w:r>
    </w:p>
    <w:p w14:paraId="3362EEE3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郑州市立新实业有限公司</w:t>
      </w:r>
    </w:p>
    <w:p w14:paraId="6F75373F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大桥石化集团股份有限公司</w:t>
      </w:r>
    </w:p>
    <w:p w14:paraId="1F26A19A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河南华都柜业集团有限公司</w:t>
      </w:r>
    </w:p>
    <w:p w14:paraId="01D38262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河南瑞泰耐火材料科技有限公司</w:t>
      </w:r>
    </w:p>
    <w:p w14:paraId="5EA52120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河南新昌电工科技有限公司</w:t>
      </w:r>
    </w:p>
    <w:p w14:paraId="69EBDB36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河南鑫安利安全科技股份有限公司</w:t>
      </w:r>
    </w:p>
    <w:p w14:paraId="6B073431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河南逸祥卫生科技有限公司</w:t>
      </w:r>
    </w:p>
    <w:p w14:paraId="7A1F42C1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河南竹林耐材有限公司</w:t>
      </w:r>
    </w:p>
    <w:p w14:paraId="3DBCCEB7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华夏新时代电力工程勘测设计有限公司</w:t>
      </w:r>
    </w:p>
    <w:p w14:paraId="7A1D0F97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机械工业第六设计研究院有限公司</w:t>
      </w:r>
    </w:p>
    <w:p w14:paraId="420E3D14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索凌电气有限公司</w:t>
      </w:r>
    </w:p>
    <w:p w14:paraId="664E210D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郑纺机纺织机械股份有限公司</w:t>
      </w:r>
    </w:p>
    <w:p w14:paraId="7860A254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郑州大信家居有限公司</w:t>
      </w:r>
    </w:p>
    <w:p w14:paraId="2A0233AE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郑州磴槽企业集团金岭煤业有限公司</w:t>
      </w:r>
    </w:p>
    <w:p w14:paraId="23023327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郑州宏源生物工程有限公司</w:t>
      </w:r>
    </w:p>
    <w:p w14:paraId="4F5E606C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郑州市娅丽达服饰有限公司</w:t>
      </w:r>
    </w:p>
    <w:p w14:paraId="492F293F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郑州天河通信科技有限公司</w:t>
      </w:r>
    </w:p>
    <w:p w14:paraId="4899AE2E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郑州万达重工股份有限公司</w:t>
      </w:r>
    </w:p>
    <w:p w14:paraId="69B7212C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郑州鑫源防磨耐材有限公司</w:t>
      </w:r>
    </w:p>
    <w:p w14:paraId="06E1AC9F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巩义市恒星金属制品有限公司</w:t>
      </w:r>
    </w:p>
    <w:p w14:paraId="723FBCCE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河南正佳能源环保股份有限公司</w:t>
      </w:r>
    </w:p>
    <w:p w14:paraId="4A707B9B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河南中钢网科技集团股份有限公司</w:t>
      </w:r>
    </w:p>
    <w:p w14:paraId="319C1B9B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郑州爱尔眼科医院有限公司</w:t>
      </w:r>
    </w:p>
    <w:p w14:paraId="6388A95F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郑州美林通科技股份有限公司</w:t>
      </w:r>
    </w:p>
    <w:p w14:paraId="211BA4CB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郑州仁和物业服务有限公司</w:t>
      </w:r>
    </w:p>
    <w:p w14:paraId="054DD74F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河南海一云商实业集团有限公司</w:t>
      </w:r>
    </w:p>
    <w:p w14:paraId="3F4FDBE4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河南万吉建工集团有限公司</w:t>
      </w:r>
    </w:p>
    <w:p w14:paraId="01F15B4D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华润电力登封有限公司</w:t>
      </w:r>
    </w:p>
    <w:p w14:paraId="3A2B3B77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郑州金星啤酒有限公司</w:t>
      </w:r>
    </w:p>
    <w:p w14:paraId="7B0F50A6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郑州一建集团有限公司</w:t>
      </w:r>
    </w:p>
    <w:p w14:paraId="134E9717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河南恒星钢缆股份有限公司</w:t>
      </w:r>
    </w:p>
    <w:p w14:paraId="719BD4C7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河南省瑞光印务股份有限公司</w:t>
      </w:r>
    </w:p>
    <w:p w14:paraId="17BD2CDB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新恒丰咨询集团有限公司</w:t>
      </w:r>
    </w:p>
    <w:p w14:paraId="3B58741F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新蒲建设集团有限公司</w:t>
      </w:r>
    </w:p>
    <w:p w14:paraId="4CEFF870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郑州楷源仪表有限公司</w:t>
      </w:r>
    </w:p>
    <w:p w14:paraId="7F4B38A7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郑州中和混凝土有限公司</w:t>
      </w:r>
    </w:p>
    <w:p w14:paraId="52AB46AB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中德新亚建筑材料有限公司</w:t>
      </w:r>
    </w:p>
    <w:p w14:paraId="7A6167AB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河南德友会计师事务所（普通合伙）</w:t>
      </w:r>
    </w:p>
    <w:p w14:paraId="65B153CC">
      <w:pPr>
        <w:pStyle w:val="16"/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河南匠心印刷有限公司</w:t>
      </w:r>
    </w:p>
    <w:p w14:paraId="56349282">
      <w:pPr>
        <w:pStyle w:val="4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质量先锋榜样人物</w:t>
      </w:r>
    </w:p>
    <w:p w14:paraId="315839F6">
      <w:pPr>
        <w:pStyle w:val="16"/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河南国正科技装备有限公司 马鸿军</w:t>
      </w:r>
    </w:p>
    <w:p w14:paraId="2DC6D4C1">
      <w:pPr>
        <w:pStyle w:val="16"/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河南风度实业有限公司 韩文凯</w:t>
      </w:r>
    </w:p>
    <w:p w14:paraId="3282C780">
      <w:pPr>
        <w:pStyle w:val="16"/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河南匠心印刷有限公司 余运华</w:t>
      </w:r>
    </w:p>
    <w:p w14:paraId="7768B2A5">
      <w:pPr>
        <w:pStyle w:val="16"/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河南良大空间消防科技有限公司 李松辉</w:t>
      </w:r>
    </w:p>
    <w:p w14:paraId="104482BD">
      <w:pPr>
        <w:pStyle w:val="16"/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郑纺机纺织机械股份有限公司 陈红玲</w:t>
      </w:r>
    </w:p>
    <w:p w14:paraId="73D735F8">
      <w:pPr>
        <w:pStyle w:val="16"/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郑州翱翔医药科技股份有限公司 马东风</w:t>
      </w:r>
    </w:p>
    <w:p w14:paraId="74245B04">
      <w:pPr>
        <w:pStyle w:val="16"/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河南华都柜业集团有限公司 周克俊</w:t>
      </w:r>
    </w:p>
    <w:p w14:paraId="4FC02B70">
      <w:pPr>
        <w:pStyle w:val="16"/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河南荣耀产业（集团）有限公司 翟耀杰</w:t>
      </w:r>
    </w:p>
    <w:p w14:paraId="3A4AD013">
      <w:pPr>
        <w:pStyle w:val="16"/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河南瑞泰耐火材料科技有限公司 翟建伟</w:t>
      </w:r>
    </w:p>
    <w:p w14:paraId="22330325">
      <w:pPr>
        <w:pStyle w:val="16"/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华润雪花啤酒（河南）有限公司 骆学雷</w:t>
      </w:r>
    </w:p>
    <w:p w14:paraId="46933FD5">
      <w:pPr>
        <w:pStyle w:val="16"/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华夏新时代电力工程勘测设计有限公司 刘晓峰</w:t>
      </w:r>
    </w:p>
    <w:p w14:paraId="64F9F67C">
      <w:pPr>
        <w:pStyle w:val="16"/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新蒲建设集团有限公司 王建峰</w:t>
      </w:r>
    </w:p>
    <w:p w14:paraId="2EE9D3C2">
      <w:pPr>
        <w:pStyle w:val="16"/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郑州磴槽企业集团金岭煤业有限公司 高同栓</w:t>
      </w:r>
    </w:p>
    <w:p w14:paraId="7448C18E">
      <w:pPr>
        <w:pStyle w:val="16"/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郑州华威齿轮有限公司 王志林</w:t>
      </w:r>
    </w:p>
    <w:p w14:paraId="374BB8CA">
      <w:pPr>
        <w:pStyle w:val="16"/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郑州金龙新材料有限公司 侯书章</w:t>
      </w:r>
    </w:p>
    <w:p w14:paraId="48038980">
      <w:pPr>
        <w:pStyle w:val="16"/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郑州金泰制罐有限公司 刘秋珍</w:t>
      </w:r>
    </w:p>
    <w:p w14:paraId="4ED354EB">
      <w:pPr>
        <w:pStyle w:val="16"/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郑州经泰隆实业有限公司 徐林强</w:t>
      </w:r>
    </w:p>
    <w:p w14:paraId="4E011D67">
      <w:pPr>
        <w:pStyle w:val="16"/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郑州仁和物业服务有限公司 刘仁和</w:t>
      </w:r>
    </w:p>
    <w:p w14:paraId="0A28A8A0">
      <w:pPr>
        <w:pStyle w:val="16"/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郑州市协和制药厂 窦斌峰</w:t>
      </w:r>
    </w:p>
    <w:p w14:paraId="15DEEFAC">
      <w:pPr>
        <w:pStyle w:val="16"/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郑州新大方重工科技有限公司 张志华</w:t>
      </w:r>
    </w:p>
    <w:sectPr>
      <w:pgSz w:w="11906" w:h="16838"/>
      <w:pgMar w:top="1440" w:right="1440" w:bottom="918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rFonts w:hint="default"/>
        <w:color w:val="auto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5"/>
  </w:compat>
  <w:docVars>
    <w:docVar w:name="commondata" w:val="eyJoZGlkIjoiZGU1MGE1YzU2ZmMyYjY4MmQzYjdmODAwM2FhNGU4MzkifQ=="/>
  </w:docVars>
  <w:rsids>
    <w:rsidRoot w:val="00000000"/>
    <w:rsid w:val="00545BC4"/>
    <w:rsid w:val="01695955"/>
    <w:rsid w:val="03DD27AF"/>
    <w:rsid w:val="14D709D0"/>
    <w:rsid w:val="14EF3F6B"/>
    <w:rsid w:val="168D3A3C"/>
    <w:rsid w:val="17361246"/>
    <w:rsid w:val="1B154000"/>
    <w:rsid w:val="1FD963A8"/>
    <w:rsid w:val="20F052F3"/>
    <w:rsid w:val="2130749E"/>
    <w:rsid w:val="21A97A0F"/>
    <w:rsid w:val="21AD4F92"/>
    <w:rsid w:val="26EC20B9"/>
    <w:rsid w:val="28180C8B"/>
    <w:rsid w:val="29626123"/>
    <w:rsid w:val="368D5D5D"/>
    <w:rsid w:val="37A12A4B"/>
    <w:rsid w:val="37DE3C9F"/>
    <w:rsid w:val="384D2BD3"/>
    <w:rsid w:val="3ABC7D9E"/>
    <w:rsid w:val="3BC96A15"/>
    <w:rsid w:val="3C031BC3"/>
    <w:rsid w:val="44507CD3"/>
    <w:rsid w:val="44627A06"/>
    <w:rsid w:val="46151E5B"/>
    <w:rsid w:val="494476DB"/>
    <w:rsid w:val="5233653E"/>
    <w:rsid w:val="530F48B5"/>
    <w:rsid w:val="54F469DB"/>
    <w:rsid w:val="56D46542"/>
    <w:rsid w:val="5847689F"/>
    <w:rsid w:val="5A296BA4"/>
    <w:rsid w:val="5BBC1352"/>
    <w:rsid w:val="60B82A30"/>
    <w:rsid w:val="610B0EE0"/>
    <w:rsid w:val="637F5A87"/>
    <w:rsid w:val="6B530B87"/>
    <w:rsid w:val="6ED00F45"/>
    <w:rsid w:val="6F2F65B3"/>
    <w:rsid w:val="6FC54822"/>
    <w:rsid w:val="70A00DEB"/>
    <w:rsid w:val="72AC3A77"/>
    <w:rsid w:val="741D2E7E"/>
    <w:rsid w:val="765E174B"/>
    <w:rsid w:val="78144598"/>
    <w:rsid w:val="786077DD"/>
    <w:rsid w:val="7C1F175E"/>
    <w:rsid w:val="7C6603C2"/>
    <w:rsid w:val="7EC91A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basedOn w:val="1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1250</Words>
  <Characters>1253</Characters>
  <TotalTime>0</TotalTime>
  <ScaleCrop>false</ScaleCrop>
  <LinksUpToDate>false</LinksUpToDate>
  <CharactersWithSpaces>1275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2025-08-20T02:24:00Z</dcterms:created>
  <dc:creator>Un-named</dc:creator>
  <cp:lastModifiedBy>美美</cp:lastModifiedBy>
  <cp:lastPrinted>2025-08-26T03:35:00Z</cp:lastPrinted>
  <dcterms:modified xsi:type="dcterms:W3CDTF">2025-09-01T07:37:29Z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eyJoZGlkIjoiZGE5OWM4NjFiNjIwOTQwZGE1OWIzZjE0MWJjOGY2YzkiLCJ1c2VySWQiOiI4MzUwMjE1MTMifQ==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226694342C8C4C26B3B388DFBB80B46E_13</vt:lpwstr>
  </property>
</Properties>
</file>