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C370" w14:textId="0BE61B78" w:rsidR="00391198" w:rsidRDefault="00391198" w:rsidP="001C6B10">
      <w:pPr>
        <w:spacing w:line="5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391198">
        <w:rPr>
          <w:rFonts w:ascii="黑体" w:eastAsia="黑体" w:hAnsi="黑体" w:hint="eastAsia"/>
          <w:sz w:val="32"/>
          <w:szCs w:val="32"/>
        </w:rPr>
        <w:t>《中国工业报社创立四十五周年</w:t>
      </w:r>
      <w:r w:rsidR="00715711">
        <w:rPr>
          <w:rFonts w:ascii="黑体" w:eastAsia="黑体" w:hAnsi="黑体" w:hint="eastAsia"/>
          <w:sz w:val="32"/>
          <w:szCs w:val="32"/>
        </w:rPr>
        <w:t>庆</w:t>
      </w:r>
      <w:r w:rsidRPr="00391198">
        <w:rPr>
          <w:rFonts w:ascii="黑体" w:eastAsia="黑体" w:hAnsi="黑体" w:hint="eastAsia"/>
          <w:sz w:val="32"/>
          <w:szCs w:val="32"/>
        </w:rPr>
        <w:t>》特刊</w:t>
      </w:r>
    </w:p>
    <w:p w14:paraId="71BA510B" w14:textId="5615AC92" w:rsidR="00391198" w:rsidRDefault="00391198" w:rsidP="001C6B10">
      <w:pPr>
        <w:spacing w:line="540" w:lineRule="exact"/>
        <w:jc w:val="center"/>
        <w:rPr>
          <w:rFonts w:cs="Times New Roman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广告合同单</w:t>
      </w:r>
    </w:p>
    <w:p w14:paraId="33104331" w14:textId="3045BBC2" w:rsidR="00391198" w:rsidRDefault="00391198" w:rsidP="001C6B10">
      <w:pPr>
        <w:spacing w:afterLines="25" w:after="78"/>
        <w:ind w:firstLineChars="3000" w:firstLine="6300"/>
        <w:rPr>
          <w:rFonts w:ascii="宋体" w:hAnsi="宋体" w:cs="Times New Roman" w:hint="eastAsia"/>
          <w:u w:val="single"/>
        </w:rPr>
      </w:pPr>
      <w:r>
        <w:rPr>
          <w:rFonts w:ascii="宋体" w:hAnsi="宋体" w:cs="宋体" w:hint="eastAsia"/>
        </w:rPr>
        <w:t>编号：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567"/>
        <w:gridCol w:w="2578"/>
        <w:gridCol w:w="426"/>
        <w:gridCol w:w="850"/>
        <w:gridCol w:w="425"/>
        <w:gridCol w:w="2694"/>
      </w:tblGrid>
      <w:tr w:rsidR="00391198" w14:paraId="6699AF7A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81E6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客户名称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8E5" w14:textId="1A19BA68" w:rsidR="00391198" w:rsidRDefault="00391198" w:rsidP="00860439">
            <w:pPr>
              <w:spacing w:line="300" w:lineRule="exact"/>
              <w:jc w:val="left"/>
              <w:rPr>
                <w:rFonts w:ascii="宋体" w:hAnsi="宋体" w:cs="Times New Roman" w:hint="eastAsia"/>
              </w:rPr>
            </w:pPr>
          </w:p>
        </w:tc>
      </w:tr>
      <w:tr w:rsidR="00391198" w14:paraId="330D5F41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48E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地址、邮编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161" w14:textId="2F2E0751" w:rsidR="00391198" w:rsidRDefault="00391198" w:rsidP="00860439">
            <w:pPr>
              <w:spacing w:line="300" w:lineRule="exact"/>
              <w:rPr>
                <w:rFonts w:ascii="宋体" w:hAnsi="宋体" w:cs="Times New Roman" w:hint="eastAsia"/>
              </w:rPr>
            </w:pPr>
          </w:p>
        </w:tc>
      </w:tr>
      <w:tr w:rsidR="00391198" w14:paraId="387FB78D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125D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经办人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3C8" w14:textId="6E59458D" w:rsidR="00391198" w:rsidRDefault="00391198" w:rsidP="00860439">
            <w:pPr>
              <w:spacing w:line="300" w:lineRule="exact"/>
              <w:jc w:val="left"/>
              <w:rPr>
                <w:rFonts w:ascii="宋体" w:hAnsi="宋体" w:cs="Times New Roman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9C3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89F7" w14:textId="4EA298F5" w:rsidR="00391198" w:rsidRDefault="00391198" w:rsidP="00860439">
            <w:pPr>
              <w:spacing w:line="300" w:lineRule="exact"/>
              <w:jc w:val="left"/>
              <w:rPr>
                <w:rFonts w:ascii="宋体" w:hAnsi="宋体" w:cs="Times New Roman" w:hint="eastAsia"/>
                <w:bCs/>
              </w:rPr>
            </w:pPr>
          </w:p>
        </w:tc>
      </w:tr>
      <w:tr w:rsidR="00391198" w14:paraId="27FDDBF9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6881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发布平台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CCE5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《中国工业报》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313B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形式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537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广告</w:t>
            </w:r>
          </w:p>
        </w:tc>
      </w:tr>
      <w:tr w:rsidR="00391198" w14:paraId="7526E896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3C0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发布次数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B3DA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/>
                <w:bCs/>
              </w:rPr>
              <w:t>1</w:t>
            </w:r>
            <w:r>
              <w:rPr>
                <w:rFonts w:ascii="宋体" w:hAnsi="宋体" w:cs="Times New Roman" w:hint="eastAsia"/>
                <w:bCs/>
              </w:rPr>
              <w:t>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9A2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发布日期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B15" w14:textId="3F304A69" w:rsidR="00391198" w:rsidRDefault="00447503" w:rsidP="00860439">
            <w:pPr>
              <w:spacing w:line="300" w:lineRule="exact"/>
              <w:ind w:firstLineChars="100" w:firstLine="210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9</w:t>
            </w:r>
            <w:r>
              <w:rPr>
                <w:rFonts w:ascii="宋体" w:hAnsi="宋体" w:cs="Times New Roman" w:hint="eastAsia"/>
                <w:bCs/>
              </w:rPr>
              <w:t>月</w:t>
            </w:r>
            <w:r>
              <w:rPr>
                <w:rFonts w:ascii="宋体" w:hAnsi="宋体" w:cs="Times New Roman" w:hint="eastAsia"/>
                <w:bCs/>
              </w:rPr>
              <w:t>15</w:t>
            </w:r>
            <w:r>
              <w:rPr>
                <w:rFonts w:ascii="宋体" w:hAnsi="宋体" w:cs="Times New Roman" w:hint="eastAsia"/>
                <w:bCs/>
              </w:rPr>
              <w:t>日</w:t>
            </w:r>
          </w:p>
        </w:tc>
      </w:tr>
      <w:tr w:rsidR="00715711" w14:paraId="59F4B40D" w14:textId="77777777" w:rsidTr="00447503">
        <w:trPr>
          <w:trHeight w:val="161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D31" w14:textId="77777777" w:rsidR="00715711" w:rsidRDefault="00715711" w:rsidP="00860439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版面标准</w:t>
            </w:r>
          </w:p>
          <w:p w14:paraId="3912B135" w14:textId="7B274324" w:rsidR="00715711" w:rsidRDefault="00715711" w:rsidP="00860439">
            <w:pPr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请打“</w:t>
            </w:r>
            <w:r>
              <w:rPr>
                <w:rFonts w:ascii="等线" w:eastAsia="等线" w:hAnsi="等线" w:cs="宋体" w:hint="eastAsia"/>
              </w:rPr>
              <w:t>√</w:t>
            </w:r>
            <w:r>
              <w:rPr>
                <w:rFonts w:ascii="宋体" w:hAnsi="宋体" w:cs="宋体" w:hint="eastAsia"/>
              </w:rPr>
              <w:t>”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AC5" w14:textId="77EF951F" w:rsidR="00447503" w:rsidRDefault="00715711" w:rsidP="00447503">
            <w:pPr>
              <w:spacing w:line="300" w:lineRule="exact"/>
              <w:ind w:firstLineChars="200" w:firstLine="420"/>
              <w:rPr>
                <w:rFonts w:asciiTheme="minorEastAsia" w:hAnsiTheme="minorEastAsia" w:cs="宋体"/>
              </w:rPr>
            </w:pPr>
            <w:r>
              <w:rPr>
                <w:rFonts w:ascii="宋体" w:hAnsi="宋体" w:cs="Times New Roman" w:hint="eastAsia"/>
                <w:bCs/>
              </w:rPr>
              <w:t>跨版彩色</w:t>
            </w:r>
            <w:r>
              <w:rPr>
                <w:rFonts w:ascii="宋体" w:hAnsi="宋体" w:cs="Times New Roman" w:hint="eastAsia"/>
                <w:bCs/>
              </w:rPr>
              <w:t>40</w:t>
            </w:r>
            <w:r>
              <w:rPr>
                <w:rFonts w:ascii="宋体" w:hAnsi="宋体" w:cs="Times New Roman" w:hint="eastAsia"/>
                <w:bCs/>
              </w:rPr>
              <w:t>万元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>□</w:t>
            </w:r>
            <w:r>
              <w:rPr>
                <w:rFonts w:asciiTheme="minorEastAsia" w:hAnsiTheme="minorEastAsia" w:cs="宋体" w:hint="eastAsia"/>
              </w:rPr>
              <w:t xml:space="preserve">  </w:t>
            </w:r>
            <w:r w:rsidR="00447503">
              <w:rPr>
                <w:rFonts w:asciiTheme="minorEastAsia" w:hAnsiTheme="minorEastAsia" w:cs="宋体" w:hint="eastAsia"/>
              </w:rPr>
              <w:t xml:space="preserve">         </w:t>
            </w:r>
            <w:r>
              <w:rPr>
                <w:rFonts w:asciiTheme="minorEastAsia" w:hAnsiTheme="minorEastAsia" w:cs="宋体" w:hint="eastAsia"/>
              </w:rPr>
              <w:t xml:space="preserve">跨版黑白32万元 </w:t>
            </w:r>
            <w:r>
              <w:rPr>
                <w:rFonts w:asciiTheme="minorEastAsia" w:hAnsiTheme="minorEastAsia" w:cs="宋体" w:hint="eastAsia"/>
              </w:rPr>
              <w:t>□</w:t>
            </w:r>
          </w:p>
          <w:p w14:paraId="3167A9B7" w14:textId="77777777" w:rsidR="00447503" w:rsidRDefault="00447503" w:rsidP="00447503">
            <w:pPr>
              <w:spacing w:line="300" w:lineRule="exact"/>
              <w:ind w:firstLineChars="200" w:firstLine="420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 xml:space="preserve">整版彩色20万元 </w:t>
            </w:r>
            <w:r>
              <w:rPr>
                <w:rFonts w:asciiTheme="minorEastAsia" w:hAnsiTheme="minorEastAsia" w:cs="宋体" w:hint="eastAsia"/>
              </w:rPr>
              <w:t>□</w:t>
            </w:r>
            <w:r>
              <w:rPr>
                <w:rFonts w:asciiTheme="minorEastAsia" w:hAnsiTheme="minorEastAsia" w:cs="宋体" w:hint="eastAsia"/>
              </w:rPr>
              <w:t xml:space="preserve">           </w:t>
            </w:r>
            <w:r>
              <w:rPr>
                <w:rFonts w:ascii="宋体" w:hAnsi="宋体" w:cs="Times New Roman" w:hint="eastAsia"/>
                <w:bCs/>
              </w:rPr>
              <w:t>整版黑白</w:t>
            </w:r>
            <w:r>
              <w:rPr>
                <w:rFonts w:ascii="宋体" w:hAnsi="宋体" w:cs="Times New Roman" w:hint="eastAsia"/>
                <w:bCs/>
              </w:rPr>
              <w:t>16</w:t>
            </w:r>
            <w:r>
              <w:rPr>
                <w:rFonts w:ascii="宋体" w:hAnsi="宋体" w:cs="Times New Roman" w:hint="eastAsia"/>
                <w:bCs/>
              </w:rPr>
              <w:t>万元</w:t>
            </w:r>
            <w:r>
              <w:rPr>
                <w:rFonts w:ascii="宋体" w:hAnsi="宋体" w:cs="Times New Roman" w:hint="eastAsia"/>
                <w:bCs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>□</w:t>
            </w:r>
          </w:p>
          <w:p w14:paraId="7AAA20ED" w14:textId="4E2FA840" w:rsidR="00447503" w:rsidRDefault="00447503" w:rsidP="00447503">
            <w:pPr>
              <w:spacing w:line="300" w:lineRule="exact"/>
              <w:ind w:firstLineChars="200" w:firstLine="420"/>
              <w:rPr>
                <w:rFonts w:asciiTheme="minorEastAsia" w:hAnsiTheme="minorEastAsia" w:cs="宋体"/>
              </w:rPr>
            </w:pPr>
            <w:r w:rsidRPr="00447503">
              <w:rPr>
                <w:rFonts w:asciiTheme="minorEastAsia" w:hAnsiTheme="minorEastAsia" w:cs="宋体" w:hint="eastAsia"/>
              </w:rPr>
              <w:t>彩色半版</w:t>
            </w:r>
            <w:r>
              <w:rPr>
                <w:rFonts w:asciiTheme="minorEastAsia" w:hAnsiTheme="minorEastAsia" w:cs="宋体" w:hint="eastAsia"/>
              </w:rPr>
              <w:t xml:space="preserve">10万元 </w:t>
            </w:r>
            <w:r>
              <w:rPr>
                <w:rFonts w:asciiTheme="minorEastAsia" w:hAnsiTheme="minorEastAsia" w:cs="宋体" w:hint="eastAsia"/>
              </w:rPr>
              <w:t>□</w:t>
            </w:r>
            <w:r>
              <w:rPr>
                <w:rFonts w:asciiTheme="minorEastAsia" w:hAnsiTheme="minorEastAsia" w:cs="宋体" w:hint="eastAsia"/>
              </w:rPr>
              <w:t xml:space="preserve">           黑白半版8万元 </w:t>
            </w:r>
            <w:r>
              <w:rPr>
                <w:rFonts w:asciiTheme="minorEastAsia" w:hAnsiTheme="minorEastAsia" w:cs="宋体" w:hint="eastAsia"/>
              </w:rPr>
              <w:t>□</w:t>
            </w:r>
          </w:p>
          <w:p w14:paraId="63EF4F77" w14:textId="3A2909BF" w:rsidR="00447503" w:rsidRDefault="00447503" w:rsidP="00447503">
            <w:pPr>
              <w:spacing w:line="300" w:lineRule="exact"/>
              <w:ind w:firstLineChars="200" w:firstLine="420"/>
              <w:rPr>
                <w:rFonts w:asciiTheme="minorEastAsia" w:hAnsiTheme="minorEastAsia" w:cs="宋体"/>
              </w:rPr>
            </w:pPr>
            <w:r w:rsidRPr="00447503">
              <w:rPr>
                <w:rFonts w:asciiTheme="minorEastAsia" w:hAnsiTheme="minorEastAsia" w:cs="宋体" w:hint="eastAsia"/>
              </w:rPr>
              <w:t>彩色1/4版</w:t>
            </w:r>
            <w:r>
              <w:rPr>
                <w:rFonts w:asciiTheme="minorEastAsia" w:hAnsiTheme="minorEastAsia" w:cs="宋体" w:hint="eastAsia"/>
              </w:rPr>
              <w:t xml:space="preserve">5万元 </w:t>
            </w:r>
            <w:r>
              <w:rPr>
                <w:rFonts w:asciiTheme="minorEastAsia" w:hAnsiTheme="minorEastAsia" w:cs="宋体" w:hint="eastAsia"/>
              </w:rPr>
              <w:t>□</w:t>
            </w:r>
            <w:r>
              <w:rPr>
                <w:rFonts w:asciiTheme="minorEastAsia" w:hAnsiTheme="minorEastAsia" w:cs="宋体" w:hint="eastAsia"/>
              </w:rPr>
              <w:t xml:space="preserve">          </w:t>
            </w:r>
            <w:r w:rsidRPr="00447503">
              <w:rPr>
                <w:rFonts w:asciiTheme="minorEastAsia" w:hAnsiTheme="minorEastAsia" w:cs="宋体" w:hint="eastAsia"/>
              </w:rPr>
              <w:t>黑白1/4版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万元</w:t>
            </w:r>
            <w:r>
              <w:rPr>
                <w:rFonts w:asciiTheme="minorEastAsia" w:hAnsiTheme="minorEastAsia" w:cs="宋体" w:hint="eastAsia"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>□</w:t>
            </w:r>
          </w:p>
          <w:p w14:paraId="04EB825C" w14:textId="2E4CD88E" w:rsidR="00447503" w:rsidRPr="00447503" w:rsidRDefault="00447503" w:rsidP="00447503">
            <w:pPr>
              <w:spacing w:line="300" w:lineRule="exact"/>
              <w:ind w:firstLineChars="200" w:firstLine="420"/>
              <w:rPr>
                <w:rFonts w:asciiTheme="minorEastAsia" w:hAnsiTheme="minorEastAsia" w:cs="宋体" w:hint="eastAsia"/>
              </w:rPr>
            </w:pPr>
            <w:r w:rsidRPr="00447503">
              <w:rPr>
                <w:rFonts w:asciiTheme="minorEastAsia" w:hAnsiTheme="minorEastAsia" w:cs="宋体" w:hint="eastAsia"/>
              </w:rPr>
              <w:t>彩色通栏</w:t>
            </w:r>
            <w:r>
              <w:rPr>
                <w:rFonts w:asciiTheme="minorEastAsia" w:hAnsiTheme="minorEastAsia" w:cs="宋体" w:hint="eastAsia"/>
              </w:rPr>
              <w:t>4.2</w:t>
            </w:r>
            <w:r>
              <w:rPr>
                <w:rFonts w:asciiTheme="minorEastAsia" w:hAnsiTheme="minorEastAsia" w:cs="宋体" w:hint="eastAsia"/>
              </w:rPr>
              <w:t>万元</w:t>
            </w:r>
            <w:r>
              <w:rPr>
                <w:rFonts w:asciiTheme="minorEastAsia" w:hAnsiTheme="minorEastAsia" w:cs="宋体" w:hint="eastAsia"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>□</w:t>
            </w:r>
            <w:r>
              <w:rPr>
                <w:rFonts w:asciiTheme="minorEastAsia" w:hAnsiTheme="minorEastAsia" w:cs="宋体" w:hint="eastAsia"/>
              </w:rPr>
              <w:t xml:space="preserve">          </w:t>
            </w:r>
            <w:r w:rsidRPr="00447503">
              <w:rPr>
                <w:rFonts w:asciiTheme="minorEastAsia" w:hAnsiTheme="minorEastAsia" w:cs="宋体" w:hint="eastAsia"/>
              </w:rPr>
              <w:t>黑白通栏</w:t>
            </w:r>
            <w:r>
              <w:rPr>
                <w:rFonts w:asciiTheme="minorEastAsia" w:hAnsiTheme="minorEastAsia" w:cs="宋体" w:hint="eastAsia"/>
              </w:rPr>
              <w:t>3.3</w:t>
            </w:r>
            <w:r>
              <w:rPr>
                <w:rFonts w:asciiTheme="minorEastAsia" w:hAnsiTheme="minorEastAsia" w:cs="宋体" w:hint="eastAsia"/>
              </w:rPr>
              <w:t>万元</w:t>
            </w:r>
            <w:r>
              <w:rPr>
                <w:rFonts w:asciiTheme="minorEastAsia" w:hAnsiTheme="minorEastAsia" w:cs="宋体" w:hint="eastAsia"/>
              </w:rPr>
              <w:t xml:space="preserve"> </w:t>
            </w:r>
            <w:r>
              <w:rPr>
                <w:rFonts w:asciiTheme="minorEastAsia" w:hAnsiTheme="minorEastAsia" w:cs="宋体" w:hint="eastAsia"/>
              </w:rPr>
              <w:t>□</w:t>
            </w:r>
          </w:p>
        </w:tc>
      </w:tr>
      <w:tr w:rsidR="00391198" w14:paraId="432063B7" w14:textId="77777777" w:rsidTr="00860439">
        <w:trPr>
          <w:trHeight w:val="454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907" w14:textId="70D48B18" w:rsidR="00391198" w:rsidRDefault="00447503" w:rsidP="00860439">
            <w:pPr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总</w:t>
            </w:r>
            <w:r w:rsidR="00391198">
              <w:rPr>
                <w:rFonts w:ascii="宋体" w:hAnsi="宋体" w:cs="宋体" w:hint="eastAsia"/>
              </w:rPr>
              <w:t>费用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92C" w14:textId="5D49A848" w:rsidR="00391198" w:rsidRDefault="00447503" w:rsidP="00860439">
            <w:pPr>
              <w:spacing w:line="300" w:lineRule="exact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万</w:t>
            </w:r>
            <w:r w:rsidR="00391198">
              <w:rPr>
                <w:rFonts w:ascii="宋体" w:hAnsi="宋体" w:cs="Times New Roman" w:hint="eastAsia"/>
                <w:bCs/>
              </w:rPr>
              <w:t>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88E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付款时间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293" w14:textId="70C919EA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合同签订后</w:t>
            </w:r>
            <w:r w:rsidR="00447503">
              <w:rPr>
                <w:rFonts w:ascii="宋体" w:hAnsi="宋体" w:cs="Times New Roman" w:hint="eastAsia"/>
                <w:bCs/>
              </w:rPr>
              <w:t>3</w:t>
            </w:r>
            <w:r>
              <w:rPr>
                <w:rFonts w:ascii="宋体" w:hAnsi="宋体" w:cs="Times New Roman" w:hint="eastAsia"/>
                <w:bCs/>
              </w:rPr>
              <w:t>个工作日内</w:t>
            </w:r>
          </w:p>
        </w:tc>
      </w:tr>
      <w:tr w:rsidR="00391198" w14:paraId="7697B424" w14:textId="77777777" w:rsidTr="001C6B10">
        <w:trPr>
          <w:trHeight w:val="1768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33CE" w14:textId="77777777" w:rsidR="00391198" w:rsidRDefault="00391198" w:rsidP="00860439">
            <w:pPr>
              <w:spacing w:line="300" w:lineRule="exact"/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C93" w14:textId="2237F1F0" w:rsidR="001C6B10" w:rsidRDefault="001C6B10" w:rsidP="001C6B10">
            <w:pPr>
              <w:ind w:firstLine="420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我单位自愿刊登贵报</w:t>
            </w:r>
            <w:r>
              <w:rPr>
                <w:rFonts w:ascii="宋体" w:hAnsi="宋体" w:cs="宋体" w:hint="eastAsia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</w:rPr>
              <w:t>版面，相关广告费用</w:t>
            </w:r>
            <w:r>
              <w:rPr>
                <w:rFonts w:ascii="宋体" w:hAnsi="宋体" w:cs="宋体" w:hint="eastAsia"/>
                <w:u w:val="single"/>
              </w:rPr>
              <w:t xml:space="preserve">         </w:t>
            </w:r>
            <w:r w:rsidRPr="001C6B10">
              <w:rPr>
                <w:rFonts w:ascii="宋体" w:hAnsi="宋体" w:cs="宋体" w:hint="eastAsia"/>
              </w:rPr>
              <w:t>万元，汇至指定账号。</w:t>
            </w:r>
            <w:r>
              <w:rPr>
                <w:rFonts w:ascii="宋体" w:hAnsi="宋体" w:cs="宋体" w:hint="eastAsia"/>
              </w:rPr>
              <w:t>汇款信息</w:t>
            </w:r>
            <w:r>
              <w:rPr>
                <w:rFonts w:ascii="宋体" w:hAnsi="宋体" w:cs="宋体" w:hint="eastAsia"/>
              </w:rPr>
              <w:t>：</w:t>
            </w:r>
          </w:p>
          <w:p w14:paraId="73FA5782" w14:textId="77777777" w:rsidR="001C6B10" w:rsidRDefault="001C6B10" w:rsidP="001C6B10">
            <w:pPr>
              <w:ind w:left="420" w:firstLine="420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户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t>名：中国工业报社</w:t>
            </w:r>
          </w:p>
          <w:p w14:paraId="65FC1AB3" w14:textId="77777777" w:rsidR="001C6B10" w:rsidRDefault="001C6B10" w:rsidP="001C6B10">
            <w:pPr>
              <w:ind w:left="420" w:firstLine="420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开户行名称：中国工商银行北京礼士路支行</w:t>
            </w:r>
          </w:p>
          <w:p w14:paraId="6C3634E2" w14:textId="57495688" w:rsidR="001C6B10" w:rsidRDefault="001C6B10" w:rsidP="001C6B10">
            <w:pPr>
              <w:ind w:left="420" w:firstLine="420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开户行账号：</w:t>
            </w:r>
            <w:r>
              <w:rPr>
                <w:rFonts w:ascii="宋体" w:hAnsi="宋体" w:cs="宋体"/>
                <w:spacing w:val="6"/>
              </w:rPr>
              <w:t>0200003609219003154</w:t>
            </w:r>
          </w:p>
        </w:tc>
      </w:tr>
      <w:tr w:rsidR="00391198" w14:paraId="2C94DECC" w14:textId="77777777" w:rsidTr="00860439">
        <w:trPr>
          <w:trHeight w:val="51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B49A" w14:textId="77777777" w:rsidR="00391198" w:rsidRDefault="00391198" w:rsidP="0086043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开</w:t>
            </w:r>
          </w:p>
          <w:p w14:paraId="11AB449A" w14:textId="77777777" w:rsidR="00391198" w:rsidRDefault="00391198" w:rsidP="00860439">
            <w:pPr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票</w:t>
            </w:r>
          </w:p>
          <w:p w14:paraId="72737473" w14:textId="77777777" w:rsidR="00391198" w:rsidRDefault="00391198" w:rsidP="0086043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信</w:t>
            </w:r>
          </w:p>
          <w:p w14:paraId="52475BEF" w14:textId="77777777" w:rsidR="00391198" w:rsidRDefault="00391198" w:rsidP="00860439">
            <w:pPr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宋体" w:hint="eastAsia"/>
              </w:rPr>
              <w:t>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B8EB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1B9" w14:textId="464EA6B2" w:rsidR="00391198" w:rsidRDefault="00391198" w:rsidP="00860439">
            <w:pPr>
              <w:spacing w:line="280" w:lineRule="exact"/>
              <w:jc w:val="left"/>
              <w:rPr>
                <w:rFonts w:ascii="宋体" w:hAnsi="宋体" w:cs="Times New Roman" w:hint="eastAsia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271" w14:textId="77777777" w:rsidR="00391198" w:rsidRDefault="00391198" w:rsidP="005B17A4">
            <w:pPr>
              <w:spacing w:line="280" w:lineRule="exact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开票内容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9E5" w14:textId="525DE73C" w:rsidR="00391198" w:rsidRDefault="00391198" w:rsidP="0086043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391198" w14:paraId="42FDFE83" w14:textId="77777777" w:rsidTr="00860439">
        <w:trPr>
          <w:trHeight w:val="51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252" w14:textId="77777777" w:rsidR="00391198" w:rsidRDefault="00391198" w:rsidP="00860439">
            <w:pPr>
              <w:jc w:val="center"/>
              <w:rPr>
                <w:rFonts w:ascii="宋体" w:hAnsi="宋体" w:cs="Times New Roman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84D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纳税人识别号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D1F" w14:textId="09660BD4" w:rsidR="00391198" w:rsidRDefault="00391198" w:rsidP="0086043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391198" w14:paraId="0058DF05" w14:textId="77777777" w:rsidTr="00860439">
        <w:trPr>
          <w:trHeight w:val="51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FAC" w14:textId="77777777" w:rsidR="00391198" w:rsidRDefault="00391198" w:rsidP="00860439">
            <w:pPr>
              <w:jc w:val="center"/>
              <w:rPr>
                <w:rFonts w:ascii="宋体" w:hAnsi="宋体" w:cs="Times New Roman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2948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A27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2B2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90D" w14:textId="777CCA33" w:rsidR="00391198" w:rsidRDefault="00391198" w:rsidP="0086043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391198" w14:paraId="7F5D1831" w14:textId="77777777" w:rsidTr="00860439">
        <w:trPr>
          <w:trHeight w:val="51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761" w14:textId="77777777" w:rsidR="00391198" w:rsidRDefault="00391198" w:rsidP="00860439">
            <w:pPr>
              <w:jc w:val="center"/>
              <w:rPr>
                <w:rFonts w:ascii="宋体" w:hAnsi="宋体" w:cs="Times New Roman"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E6A8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开户行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AFC" w14:textId="77777777" w:rsidR="00391198" w:rsidRDefault="00391198" w:rsidP="0086043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91C1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账号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7966" w14:textId="77777777" w:rsidR="00391198" w:rsidRDefault="00391198" w:rsidP="00860439">
            <w:pPr>
              <w:spacing w:line="280" w:lineRule="exact"/>
              <w:jc w:val="center"/>
              <w:rPr>
                <w:rFonts w:ascii="宋体" w:hAnsi="宋体" w:cs="宋体" w:hint="eastAsia"/>
              </w:rPr>
            </w:pPr>
          </w:p>
        </w:tc>
      </w:tr>
    </w:tbl>
    <w:p w14:paraId="1DDCDBE5" w14:textId="681647C0" w:rsidR="001C6B10" w:rsidRPr="001C6B10" w:rsidRDefault="00391198" w:rsidP="001C6B10">
      <w:pPr>
        <w:spacing w:beforeLines="25" w:before="78"/>
        <w:ind w:firstLineChars="200" w:firstLine="420"/>
        <w:rPr>
          <w:rFonts w:ascii="楷体" w:eastAsia="楷体" w:hAnsi="楷体" w:cs="Times New Roman" w:hint="eastAsia"/>
        </w:rPr>
      </w:pPr>
      <w:r w:rsidRPr="001C6B10">
        <w:rPr>
          <w:rFonts w:ascii="楷体" w:eastAsia="楷体" w:hAnsi="楷体" w:cs="宋体" w:hint="eastAsia"/>
        </w:rPr>
        <w:t>说明：</w:t>
      </w:r>
      <w:r w:rsidR="001C6B10" w:rsidRPr="001C6B10">
        <w:rPr>
          <w:rFonts w:ascii="楷体" w:eastAsia="楷体" w:hAnsi="楷体" w:cs="宋体" w:hint="eastAsia"/>
        </w:rPr>
        <w:t>1.</w:t>
      </w:r>
      <w:r w:rsidRPr="001C6B10">
        <w:rPr>
          <w:rFonts w:ascii="楷体" w:eastAsia="楷体" w:hAnsi="楷体" w:cs="宋体" w:hint="eastAsia"/>
        </w:rPr>
        <w:t>广告内容需符合《广告法》及相关法律、法规。签约时需提供与广告内容相关的证明。</w:t>
      </w:r>
      <w:r w:rsidR="001C6B10" w:rsidRPr="001C6B10">
        <w:rPr>
          <w:rFonts w:ascii="楷体" w:eastAsia="楷体" w:hAnsi="楷体" w:cs="宋体" w:hint="eastAsia"/>
        </w:rPr>
        <w:t>2.</w:t>
      </w:r>
      <w:r w:rsidRPr="001C6B10">
        <w:rPr>
          <w:rFonts w:ascii="楷体" w:eastAsia="楷体" w:hAnsi="楷体" w:cs="宋体" w:hint="eastAsia"/>
        </w:rPr>
        <w:t>因本报社失误而发生的差错，报社负责更正错误部分，但不补登，原刊广告仍按规定收费。</w:t>
      </w:r>
      <w:r w:rsidR="001C6B10" w:rsidRPr="001C6B10">
        <w:rPr>
          <w:rFonts w:ascii="楷体" w:eastAsia="楷体" w:hAnsi="楷体" w:cs="宋体" w:hint="eastAsia"/>
        </w:rPr>
        <w:t>3.</w:t>
      </w:r>
      <w:r w:rsidRPr="001C6B10">
        <w:rPr>
          <w:rFonts w:ascii="楷体" w:eastAsia="楷体" w:hAnsi="楷体" w:cs="宋体" w:hint="eastAsia"/>
        </w:rPr>
        <w:t>广告原稿及素材，报社保存三个月，过期销毁。</w:t>
      </w:r>
      <w:r w:rsidR="001C6B10" w:rsidRPr="001C6B10">
        <w:rPr>
          <w:rFonts w:ascii="楷体" w:eastAsia="楷体" w:hAnsi="楷体" w:cs="宋体" w:hint="eastAsia"/>
        </w:rPr>
        <w:t>4.</w:t>
      </w:r>
      <w:r w:rsidRPr="001C6B10">
        <w:rPr>
          <w:rFonts w:ascii="楷体" w:eastAsia="楷体" w:hAnsi="楷体" w:cs="宋体" w:hint="eastAsia"/>
        </w:rPr>
        <w:t>广告完成设计等准备工作后，广告客户如要求取消广告刊登，终止广告合同，报社要收取广告费</w:t>
      </w:r>
      <w:r w:rsidRPr="001C6B10">
        <w:rPr>
          <w:rFonts w:ascii="楷体" w:eastAsia="楷体" w:hAnsi="楷体"/>
        </w:rPr>
        <w:t>50%</w:t>
      </w:r>
      <w:r w:rsidRPr="001C6B10">
        <w:rPr>
          <w:rFonts w:ascii="楷体" w:eastAsia="楷体" w:hAnsi="楷体" w:cs="宋体" w:hint="eastAsia"/>
        </w:rPr>
        <w:t>的损失费。</w:t>
      </w:r>
      <w:r w:rsidR="001C6B10" w:rsidRPr="001C6B10">
        <w:rPr>
          <w:rFonts w:ascii="楷体" w:eastAsia="楷体" w:hAnsi="楷体" w:cs="宋体" w:hint="eastAsia"/>
        </w:rPr>
        <w:t>5.</w:t>
      </w:r>
      <w:r w:rsidRPr="001C6B10">
        <w:rPr>
          <w:rFonts w:ascii="楷体" w:eastAsia="楷体" w:hAnsi="楷体" w:cs="宋体" w:hint="eastAsia"/>
        </w:rPr>
        <w:t>本报广告实行费用全额预付制，先付费，后刊登。</w:t>
      </w:r>
      <w:r w:rsidR="001C6B10" w:rsidRPr="001C6B10">
        <w:rPr>
          <w:rFonts w:ascii="楷体" w:eastAsia="楷体" w:hAnsi="楷体" w:cs="宋体" w:hint="eastAsia"/>
        </w:rPr>
        <w:t>6.</w:t>
      </w:r>
      <w:r w:rsidRPr="001C6B10">
        <w:rPr>
          <w:rFonts w:ascii="楷体" w:eastAsia="楷体" w:hAnsi="楷体" w:cs="宋体" w:hint="eastAsia"/>
        </w:rPr>
        <w:t>本广告的内容在网站进行同步刊登。</w:t>
      </w:r>
      <w:r w:rsidR="001C6B10" w:rsidRPr="001C6B10">
        <w:rPr>
          <w:rFonts w:ascii="楷体" w:eastAsia="楷体" w:hAnsi="楷体" w:cs="宋体" w:hint="eastAsia"/>
        </w:rPr>
        <w:t>7.</w:t>
      </w:r>
      <w:r w:rsidRPr="001C6B10">
        <w:rPr>
          <w:rFonts w:ascii="楷体" w:eastAsia="楷体" w:hAnsi="楷体" w:cs="宋体" w:hint="eastAsia"/>
        </w:rPr>
        <w:t>本合同一式两份，经双方经办人签字、盖章后生效。</w:t>
      </w:r>
    </w:p>
    <w:p w14:paraId="5F2867E8" w14:textId="77777777" w:rsidR="001C6B10" w:rsidRDefault="001C6B10" w:rsidP="00391198">
      <w:pPr>
        <w:rPr>
          <w:rFonts w:ascii="宋体" w:hAnsi="宋体" w:cs="Times New Roman" w:hint="eastAsia"/>
        </w:rPr>
      </w:pPr>
    </w:p>
    <w:p w14:paraId="60BB6176" w14:textId="15BAE878" w:rsidR="00391198" w:rsidRPr="001C6B10" w:rsidRDefault="00391198" w:rsidP="001C6B10">
      <w:pPr>
        <w:spacing w:line="540" w:lineRule="exact"/>
        <w:ind w:firstLineChars="300" w:firstLine="630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</w:rPr>
        <w:t>有限公司（</w:t>
      </w:r>
      <w:r w:rsidR="001C6B10">
        <w:rPr>
          <w:rFonts w:ascii="宋体" w:hAnsi="宋体" w:cs="宋体" w:hint="eastAsia"/>
          <w:bCs/>
        </w:rPr>
        <w:t>盖</w:t>
      </w:r>
      <w:r>
        <w:rPr>
          <w:rFonts w:ascii="宋体" w:hAnsi="宋体" w:cs="宋体" w:hint="eastAsia"/>
          <w:bCs/>
        </w:rPr>
        <w:t>章）</w:t>
      </w:r>
      <w:r>
        <w:rPr>
          <w:rFonts w:ascii="宋体" w:hAnsi="宋体" w:cs="宋体" w:hint="eastAsia"/>
          <w:bCs/>
        </w:rPr>
        <w:t xml:space="preserve">          </w:t>
      </w:r>
      <w:r w:rsidR="001C6B10">
        <w:rPr>
          <w:rFonts w:ascii="宋体" w:hAnsi="宋体" w:cs="宋体" w:hint="eastAsia"/>
          <w:bCs/>
        </w:rPr>
        <w:t xml:space="preserve">                 </w:t>
      </w:r>
      <w:r>
        <w:rPr>
          <w:rFonts w:ascii="宋体" w:hAnsi="宋体" w:cs="宋体" w:hint="eastAsia"/>
          <w:bCs/>
        </w:rPr>
        <w:t>中国工业报社（</w:t>
      </w:r>
      <w:r w:rsidR="001C6B10">
        <w:rPr>
          <w:rFonts w:ascii="宋体" w:hAnsi="宋体" w:cs="宋体" w:hint="eastAsia"/>
          <w:bCs/>
        </w:rPr>
        <w:t>盖</w:t>
      </w:r>
      <w:r>
        <w:rPr>
          <w:rFonts w:ascii="宋体" w:hAnsi="宋体" w:cs="宋体" w:hint="eastAsia"/>
          <w:bCs/>
        </w:rPr>
        <w:t>章）</w:t>
      </w:r>
    </w:p>
    <w:p w14:paraId="2AE88BDA" w14:textId="0FDC6928" w:rsidR="00391198" w:rsidRDefault="00391198" w:rsidP="001C6B10">
      <w:pPr>
        <w:spacing w:line="540" w:lineRule="exact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经办人：</w:t>
      </w:r>
      <w:r w:rsidR="001C6B10"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 xml:space="preserve">                      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</w:t>
      </w:r>
      <w:r w:rsidR="001C6B10">
        <w:rPr>
          <w:rFonts w:ascii="宋体" w:hAnsi="宋体" w:cs="宋体" w:hint="eastAsia"/>
        </w:rPr>
        <w:t xml:space="preserve">       </w:t>
      </w:r>
      <w:r>
        <w:rPr>
          <w:rFonts w:ascii="宋体" w:hAnsi="宋体" w:cs="宋体" w:hint="eastAsia"/>
        </w:rPr>
        <w:t>经办人：</w:t>
      </w:r>
    </w:p>
    <w:p w14:paraId="321FF18D" w14:textId="2590823C" w:rsidR="001C6B10" w:rsidRDefault="001C6B10" w:rsidP="001C6B10">
      <w:pPr>
        <w:spacing w:line="540" w:lineRule="exact"/>
        <w:ind w:firstLineChars="300" w:firstLine="630"/>
        <w:rPr>
          <w:rFonts w:ascii="宋体" w:hAnsi="宋体" w:cs="Times New Roman" w:hint="eastAsia"/>
        </w:rPr>
      </w:pPr>
      <w:r>
        <w:rPr>
          <w:rFonts w:ascii="宋体" w:hAnsi="宋体" w:cs="宋体" w:hint="eastAsia"/>
        </w:rPr>
        <w:t>电话：</w:t>
      </w:r>
      <w:r>
        <w:rPr>
          <w:rFonts w:ascii="宋体" w:hAnsi="宋体" w:cs="宋体" w:hint="eastAsia"/>
        </w:rPr>
        <w:t xml:space="preserve">                                     </w:t>
      </w:r>
      <w:r>
        <w:rPr>
          <w:rFonts w:ascii="宋体" w:hAnsi="宋体" w:cs="宋体" w:hint="eastAsia"/>
        </w:rPr>
        <w:t>电话：</w:t>
      </w:r>
    </w:p>
    <w:p w14:paraId="2B981BC7" w14:textId="74F68C87" w:rsidR="00391198" w:rsidRDefault="00391198" w:rsidP="001C6B10">
      <w:pPr>
        <w:spacing w:line="540" w:lineRule="exact"/>
        <w:ind w:firstLineChars="300" w:firstLine="630"/>
        <w:rPr>
          <w:rFonts w:hint="eastAsia"/>
        </w:rPr>
      </w:pPr>
      <w:r>
        <w:rPr>
          <w:rFonts w:ascii="宋体" w:hAnsi="宋体" w:cs="宋体" w:hint="eastAsia"/>
        </w:rPr>
        <w:t>2025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</w:t>
      </w:r>
      <w:r w:rsidR="001C6B10"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</w:t>
      </w:r>
      <w:r w:rsidR="001C6B10">
        <w:rPr>
          <w:rFonts w:ascii="宋体" w:hAnsi="宋体" w:cs="宋体" w:hint="eastAsia"/>
        </w:rPr>
        <w:t>27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日</w:t>
      </w:r>
      <w:r>
        <w:rPr>
          <w:rFonts w:ascii="宋体" w:hAnsi="宋体" w:cs="宋体" w:hint="eastAsia"/>
        </w:rPr>
        <w:t xml:space="preserve">                      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2025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</w:t>
      </w:r>
      <w:r w:rsidR="001C6B10"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</w:t>
      </w:r>
      <w:r w:rsidR="001C6B10">
        <w:rPr>
          <w:rFonts w:ascii="宋体" w:hAnsi="宋体" w:cs="宋体" w:hint="eastAsia"/>
        </w:rPr>
        <w:t>27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日</w:t>
      </w:r>
    </w:p>
    <w:sectPr w:rsidR="00391198" w:rsidSect="001C6B1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80DD0"/>
    <w:multiLevelType w:val="multilevel"/>
    <w:tmpl w:val="70680D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373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98"/>
    <w:rsid w:val="001C6B10"/>
    <w:rsid w:val="002C3DE3"/>
    <w:rsid w:val="00391198"/>
    <w:rsid w:val="00447503"/>
    <w:rsid w:val="005B17A4"/>
    <w:rsid w:val="00715711"/>
    <w:rsid w:val="00716EC2"/>
    <w:rsid w:val="007662A1"/>
    <w:rsid w:val="00776E60"/>
    <w:rsid w:val="00DA17EC"/>
    <w:rsid w:val="00DA1ECB"/>
    <w:rsid w:val="00D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595B"/>
  <w15:chartTrackingRefBased/>
  <w15:docId w15:val="{622A49A4-6F68-48FA-87E7-BE2790E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11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1198"/>
    <w:rPr>
      <w:b/>
      <w:bCs/>
      <w:smallCaps/>
      <w:color w:val="0F4761" w:themeColor="accent1" w:themeShade="BF"/>
      <w:spacing w:val="5"/>
    </w:rPr>
  </w:style>
  <w:style w:type="paragraph" w:customStyle="1" w:styleId="11">
    <w:name w:val="列出段落1"/>
    <w:basedOn w:val="a"/>
    <w:qFormat/>
    <w:rsid w:val="00391198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1">
    <w:name w:val="列出段落2"/>
    <w:basedOn w:val="a"/>
    <w:qFormat/>
    <w:rsid w:val="00391198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丹萍 朱</dc:creator>
  <cp:keywords/>
  <dc:description/>
  <cp:lastModifiedBy>丹萍 朱</cp:lastModifiedBy>
  <cp:revision>3</cp:revision>
  <dcterms:created xsi:type="dcterms:W3CDTF">2025-08-24T15:41:00Z</dcterms:created>
  <dcterms:modified xsi:type="dcterms:W3CDTF">2025-08-26T05:18:00Z</dcterms:modified>
</cp:coreProperties>
</file>